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E8" w:rsidRDefault="00F81AE8" w:rsidP="00F81AE8">
      <w:pPr>
        <w:tabs>
          <w:tab w:val="left" w:pos="8715"/>
        </w:tabs>
        <w:snapToGrid w:val="0"/>
        <w:spacing w:before="120" w:after="120" w:line="360" w:lineRule="exact"/>
        <w:ind w:rightChars="-42" w:right="-8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附件四：</w:t>
      </w:r>
    </w:p>
    <w:p w:rsidR="00F81AE8" w:rsidRDefault="00F81AE8" w:rsidP="00F81AE8">
      <w:pPr>
        <w:tabs>
          <w:tab w:val="left" w:pos="8715"/>
        </w:tabs>
        <w:snapToGrid w:val="0"/>
        <w:spacing w:before="120" w:after="120" w:line="360" w:lineRule="exact"/>
        <w:ind w:rightChars="-42" w:right="-88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电子科技大学网络教育学习中心申请表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2201"/>
        <w:gridCol w:w="1418"/>
        <w:gridCol w:w="1985"/>
        <w:gridCol w:w="2176"/>
      </w:tblGrid>
      <w:tr w:rsidR="00F81AE8" w:rsidTr="00266DDC">
        <w:trPr>
          <w:cantSplit/>
          <w:trHeight w:val="450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widowControl/>
              <w:spacing w:line="360" w:lineRule="auto"/>
              <w:ind w:leftChars="-50" w:left="-105" w:rightChars="-50" w:right="-105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申请</w:t>
            </w:r>
          </w:p>
          <w:p w:rsidR="00F81AE8" w:rsidRDefault="00F81AE8" w:rsidP="00266DD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  <w:p w:rsidR="00F81AE8" w:rsidRDefault="00F81AE8" w:rsidP="00266DDC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基本</w:t>
            </w:r>
          </w:p>
          <w:p w:rsidR="00F81AE8" w:rsidRDefault="00F81AE8" w:rsidP="00266DDC">
            <w:pPr>
              <w:spacing w:line="360" w:lineRule="auto"/>
            </w:pPr>
            <w:r>
              <w:rPr>
                <w:rFonts w:ascii="宋体" w:hint="eastAsia"/>
                <w:b/>
                <w:sz w:val="24"/>
              </w:rPr>
              <w:t>情况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□普通高等院校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□成人高等院校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□电大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F81AE8" w:rsidRDefault="00F81AE8" w:rsidP="00266DDC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□民办高等院校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□其他单位</w:t>
            </w:r>
          </w:p>
        </w:tc>
      </w:tr>
      <w:tr w:rsidR="00F81AE8" w:rsidTr="00266DDC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50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ind w:leftChars="-50" w:left="-105" w:rightChars="-50" w:right="-10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</w:p>
          <w:p w:rsidR="00F81AE8" w:rsidRDefault="00F81AE8" w:rsidP="00266DDC">
            <w:pPr>
              <w:spacing w:line="360" w:lineRule="auto"/>
              <w:ind w:leftChars="-50" w:left="-105" w:rightChars="-50" w:right="-105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F81AE8" w:rsidRDefault="00F81AE8" w:rsidP="00266DDC">
            <w:pPr>
              <w:spacing w:line="360" w:lineRule="auto"/>
              <w:ind w:leftChars="-50" w:left="-105" w:rightChars="-50" w:right="-105"/>
              <w:jc w:val="center"/>
              <w:rPr>
                <w:rFonts w:ascii="宋体"/>
                <w:b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办学</w:t>
            </w:r>
          </w:p>
          <w:p w:rsidR="00F81AE8" w:rsidRDefault="00F81AE8" w:rsidP="00266DDC">
            <w:pPr>
              <w:spacing w:line="360" w:lineRule="auto"/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条件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面积（平方米）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场所性质</w:t>
            </w:r>
          </w:p>
        </w:tc>
        <w:tc>
          <w:tcPr>
            <w:tcW w:w="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□自有产权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□租赁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租赁有效期：</w:t>
            </w:r>
          </w:p>
        </w:tc>
      </w:tr>
      <w:tr w:rsidR="00F81AE8" w:rsidTr="00266DDC">
        <w:trPr>
          <w:cantSplit/>
          <w:trHeight w:val="70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普通教室（间）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多媒体教室（间）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互联网资源</w:t>
            </w:r>
          </w:p>
        </w:tc>
        <w:tc>
          <w:tcPr>
            <w:tcW w:w="32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□百兆以上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512K</w:t>
            </w: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教学类计算机（台）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专用服务器（台）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</w:t>
            </w:r>
          </w:p>
          <w:p w:rsidR="00F81AE8" w:rsidRDefault="00F81AE8" w:rsidP="00266DDC">
            <w:pPr>
              <w:spacing w:line="360" w:lineRule="auto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单位 人员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管理人员总数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27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行政管理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招生管理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7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教学管理（人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技术员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4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443"/>
          <w:jc w:val="center"/>
        </w:trPr>
        <w:tc>
          <w:tcPr>
            <w:tcW w:w="4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合作办学情况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</w:t>
            </w:r>
          </w:p>
        </w:tc>
        <w:tc>
          <w:tcPr>
            <w:tcW w:w="199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合作形式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网教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成教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自考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学生规模</w:t>
            </w:r>
          </w:p>
        </w:tc>
      </w:tr>
      <w:tr w:rsidR="00F81AE8" w:rsidTr="00266DDC">
        <w:trPr>
          <w:cantSplit/>
          <w:trHeight w:val="43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388"/>
          <w:jc w:val="center"/>
        </w:trPr>
        <w:tc>
          <w:tcPr>
            <w:tcW w:w="43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81AE8" w:rsidTr="00266DDC">
        <w:trPr>
          <w:cantSplit/>
          <w:trHeight w:val="2239"/>
          <w:jc w:val="center"/>
        </w:trPr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81AE8" w:rsidRDefault="00F81AE8" w:rsidP="00266DDC">
            <w:pPr>
              <w:jc w:val="center"/>
            </w:pPr>
            <w:r>
              <w:rPr>
                <w:rFonts w:ascii="宋体" w:hAnsi="宋体" w:hint="eastAsia"/>
                <w:b/>
                <w:spacing w:val="-6"/>
                <w:sz w:val="24"/>
              </w:rPr>
              <w:t>申请单位负责人意见和公章</w:t>
            </w:r>
          </w:p>
        </w:tc>
        <w:tc>
          <w:tcPr>
            <w:tcW w:w="4566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AE8" w:rsidRDefault="00F81AE8" w:rsidP="00266DDC">
            <w:pPr>
              <w:jc w:val="center"/>
              <w:rPr>
                <w:sz w:val="24"/>
              </w:rPr>
            </w:pPr>
          </w:p>
          <w:p w:rsidR="00F81AE8" w:rsidRDefault="00F81AE8" w:rsidP="00266DDC">
            <w:pPr>
              <w:jc w:val="left"/>
              <w:rPr>
                <w:sz w:val="24"/>
              </w:rPr>
            </w:pPr>
          </w:p>
          <w:p w:rsidR="00F81AE8" w:rsidRDefault="00F81AE8" w:rsidP="00266DDC">
            <w:pPr>
              <w:jc w:val="left"/>
              <w:rPr>
                <w:sz w:val="24"/>
              </w:rPr>
            </w:pPr>
          </w:p>
        </w:tc>
      </w:tr>
    </w:tbl>
    <w:p w:rsidR="002C2BD7" w:rsidRPr="00F81AE8" w:rsidRDefault="002C2BD7"/>
    <w:sectPr w:rsidR="002C2BD7" w:rsidRPr="00F81AE8" w:rsidSect="0092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29" w:rsidRDefault="00567029" w:rsidP="00F81AE8">
      <w:r>
        <w:separator/>
      </w:r>
    </w:p>
  </w:endnote>
  <w:endnote w:type="continuationSeparator" w:id="1">
    <w:p w:rsidR="00567029" w:rsidRDefault="00567029" w:rsidP="00F8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29" w:rsidRDefault="00567029" w:rsidP="00F81AE8">
      <w:r>
        <w:separator/>
      </w:r>
    </w:p>
  </w:footnote>
  <w:footnote w:type="continuationSeparator" w:id="1">
    <w:p w:rsidR="00567029" w:rsidRDefault="00567029" w:rsidP="00F81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1AE8"/>
    <w:rsid w:val="002C2BD7"/>
    <w:rsid w:val="00431249"/>
    <w:rsid w:val="00567029"/>
    <w:rsid w:val="00F8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E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F81AE8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A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1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1AE8"/>
    <w:rPr>
      <w:sz w:val="18"/>
      <w:szCs w:val="18"/>
    </w:rPr>
  </w:style>
  <w:style w:type="character" w:customStyle="1" w:styleId="1Char">
    <w:name w:val="标题 1 Char"/>
    <w:basedOn w:val="a0"/>
    <w:link w:val="1"/>
    <w:rsid w:val="00F81AE8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Normal (Web)"/>
    <w:basedOn w:val="a"/>
    <w:qFormat/>
    <w:rsid w:val="00F81A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198</Characters>
  <Application>Microsoft Office Word</Application>
  <DocSecurity>0</DocSecurity>
  <Lines>16</Lines>
  <Paragraphs>12</Paragraphs>
  <ScaleCrop>false</ScaleCrop>
  <Company>admin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周媛</dc:creator>
  <cp:keywords/>
  <dc:description/>
  <cp:lastModifiedBy>周媛</cp:lastModifiedBy>
  <cp:revision>3</cp:revision>
  <dcterms:created xsi:type="dcterms:W3CDTF">2021-07-16T09:32:00Z</dcterms:created>
  <dcterms:modified xsi:type="dcterms:W3CDTF">2021-07-16T09:39:00Z</dcterms:modified>
</cp:coreProperties>
</file>