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2BBB">
      <w:pPr>
        <w:spacing w:line="360" w:lineRule="auto"/>
        <w:rPr>
          <w:rFonts w:hint="eastAsia" w:ascii="宋体" w:hAnsi="宋体" w:eastAsia="宋体" w:cs="宋体"/>
          <w:b/>
          <w:bCs/>
          <w:color w:val="52525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525252"/>
          <w:sz w:val="24"/>
          <w:szCs w:val="24"/>
          <w:shd w:val="clear" w:color="auto" w:fill="FFFFFF"/>
          <w:lang w:val="en-US" w:eastAsia="zh-CN"/>
        </w:rPr>
        <w:t>附件：</w:t>
      </w:r>
    </w:p>
    <w:p w14:paraId="64494C03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525252"/>
          <w:sz w:val="24"/>
          <w:szCs w:val="24"/>
          <w:shd w:val="clear" w:color="auto" w:fill="FFFFFF"/>
        </w:rPr>
        <w:t>直播授课教师简介：</w:t>
      </w:r>
      <w:bookmarkStart w:id="0" w:name="_GoBack"/>
      <w:bookmarkEnd w:id="0"/>
    </w:p>
    <w:p w14:paraId="1B39771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毕业论文（设计）写作规范》《行政管理专业毕业论文写作</w:t>
      </w:r>
      <w:r>
        <w:rPr>
          <w:rFonts w:hint="eastAsia" w:ascii="宋体" w:hAnsi="宋体" w:eastAsia="宋体" w:cs="宋体"/>
          <w:sz w:val="24"/>
          <w:szCs w:val="24"/>
        </w:rPr>
        <w:t xml:space="preserve">》授课教师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孟庆果</w:t>
      </w:r>
    </w:p>
    <w:p w14:paraId="6C55968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中共党员，电子科技大学副教授、电子科技大学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马克思主义学院形势与政策</w:t>
      </w:r>
      <w:r>
        <w:rPr>
          <w:rFonts w:hint="eastAsia" w:ascii="宋体" w:hAnsi="宋体" w:eastAsia="宋体" w:cs="宋体"/>
          <w:sz w:val="24"/>
          <w:szCs w:val="24"/>
        </w:rPr>
        <w:t>教研室主任。先后发表中英文学术论文10余篇，被人大复印资料全文转载一篇；出版教材3本，主研和参研国家自然科学基金项目、社科基金项目、省部级项目十余项；获四川省“精彩一课”教学竞赛一等奖，“全国高校思想政治理论课教学标兵”称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教育部</w:t>
      </w:r>
      <w:r>
        <w:rPr>
          <w:rFonts w:hint="eastAsia" w:ascii="宋体" w:hAnsi="宋体" w:eastAsia="宋体" w:cs="宋体"/>
          <w:sz w:val="24"/>
          <w:szCs w:val="24"/>
        </w:rPr>
        <w:t>“首届全国高校思想政治理论课教学展示活动”二等奖。</w:t>
      </w:r>
    </w:p>
    <w:p w14:paraId="3EED430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《学术诚信二三事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文献资源检索与获取》</w:t>
      </w:r>
      <w:r>
        <w:rPr>
          <w:rFonts w:hint="eastAsia" w:ascii="宋体" w:hAnsi="宋体" w:eastAsia="宋体" w:cs="宋体"/>
          <w:sz w:val="24"/>
          <w:szCs w:val="24"/>
        </w:rPr>
        <w:t>授课教师  柯佳秀</w:t>
      </w:r>
    </w:p>
    <w:p w14:paraId="1EC9818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硕士研究生，</w:t>
      </w:r>
      <w:r>
        <w:rPr>
          <w:rFonts w:hint="eastAsia" w:ascii="宋体" w:hAnsi="宋体" w:eastAsia="宋体" w:cs="宋体"/>
          <w:sz w:val="24"/>
          <w:szCs w:val="24"/>
        </w:rPr>
        <w:t>电子科技大学图书馆馆员</w:t>
      </w:r>
      <w:r>
        <w:rPr>
          <w:rFonts w:ascii="宋体" w:hAnsi="宋体" w:eastAsia="宋体" w:cs="宋体"/>
          <w:sz w:val="24"/>
          <w:szCs w:val="24"/>
        </w:rPr>
        <w:t>，主要</w:t>
      </w:r>
      <w:r>
        <w:rPr>
          <w:rFonts w:hint="eastAsia" w:ascii="宋体" w:hAnsi="宋体" w:eastAsia="宋体" w:cs="宋体"/>
          <w:sz w:val="24"/>
          <w:szCs w:val="24"/>
        </w:rPr>
        <w:t>从事学科情报分析服务、信息素养培训服务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讲座</w:t>
      </w:r>
      <w:r>
        <w:rPr>
          <w:rFonts w:ascii="宋体" w:hAnsi="宋体" w:eastAsia="宋体" w:cs="宋体"/>
          <w:sz w:val="24"/>
          <w:szCs w:val="24"/>
        </w:rPr>
        <w:t>培训</w:t>
      </w:r>
      <w:r>
        <w:rPr>
          <w:rFonts w:hint="eastAsia" w:ascii="宋体" w:hAnsi="宋体" w:eastAsia="宋体" w:cs="宋体"/>
          <w:sz w:val="24"/>
          <w:szCs w:val="24"/>
        </w:rPr>
        <w:t>中注重学生实际需求</w:t>
      </w:r>
      <w:r>
        <w:rPr>
          <w:rFonts w:ascii="宋体" w:hAnsi="宋体" w:eastAsia="宋体" w:cs="宋体"/>
          <w:sz w:val="24"/>
          <w:szCs w:val="24"/>
        </w:rPr>
        <w:t>，结合实际案例和</w:t>
      </w:r>
      <w:r>
        <w:rPr>
          <w:rFonts w:hint="eastAsia" w:ascii="宋体" w:hAnsi="宋体" w:eastAsia="宋体" w:cs="宋体"/>
          <w:sz w:val="24"/>
          <w:szCs w:val="24"/>
        </w:rPr>
        <w:t>操作演示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使</w:t>
      </w:r>
      <w:r>
        <w:rPr>
          <w:rFonts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更易理解与掌握相关</w:t>
      </w:r>
      <w:r>
        <w:rPr>
          <w:rFonts w:ascii="宋体" w:hAnsi="宋体" w:eastAsia="宋体" w:cs="宋体"/>
          <w:sz w:val="24"/>
          <w:szCs w:val="24"/>
        </w:rPr>
        <w:t>知识。</w:t>
      </w:r>
    </w:p>
    <w:p w14:paraId="18E9AE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《工商管理专业毕业论文写作》  </w:t>
      </w:r>
      <w:r>
        <w:rPr>
          <w:rFonts w:hint="eastAsia" w:ascii="宋体" w:hAnsi="宋体" w:eastAsia="宋体" w:cs="宋体"/>
          <w:sz w:val="24"/>
          <w:szCs w:val="24"/>
        </w:rPr>
        <w:t>授课教师  罗若愚</w:t>
      </w:r>
    </w:p>
    <w:p w14:paraId="6A60B91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南开大学经济学博士、博士后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长期从事城市与区域治理研究。电子科技大学MPA教育中心副主任、公共管理学院教授、博士生导师，入选四川省高层次人才计划。主持并完成2项国家级项目、教育部人文社会科学研究项目2项、省哲社项目5项、省哲社重点项目1项、作为子课题负责人主持国家重点研发计划1项。在《中国行政管理》等中英文核心期刊发表论文40余篇；出版专著1部、译著1部。专著2024年3月获第九届“高等学校科学研究优秀成果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人文社会科学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”三等奖。该专著同时获“四川省第二十次社会科学优秀成果奖”二等奖。</w:t>
      </w:r>
    </w:p>
    <w:p w14:paraId="60836C3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《计算机科学与技术专业毕业论文写作》  </w:t>
      </w:r>
      <w:r>
        <w:rPr>
          <w:rFonts w:hint="eastAsia" w:ascii="宋体" w:hAnsi="宋体" w:eastAsia="宋体" w:cs="宋体"/>
          <w:sz w:val="24"/>
          <w:szCs w:val="24"/>
        </w:rPr>
        <w:t xml:space="preserve">授课教师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陈峦</w:t>
      </w:r>
    </w:p>
    <w:p w14:paraId="69BB3FF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峦，男，副教授，硕士研究生导师。主要研究方向为计算机应用技术、智能信息处理、电气工程与自动控制技术。作为项目主持人或主要完成人承担包括国家自然科学基金、国家重点研发计划、省部基金、校基金及横向合作项目三十余项。发表教学科研论文六十余篇，出版译著1部。承担《Python语言程序设计》《C++语言程序设计》《Java语言程序设计》《数据结构》《编译原理》《自动控制原理》《电力系统分析》等多门课程的教学任务。获得省级教学成果三等奖1项，获得校级教学成果一等奖、二等奖、三等奖各1项。建设了一门省级精品资源共享课程，完成了省级教研教改项目2项，校级教研教改项目十余项。近几年指导学生参加国家级、省部级学科竞赛，获得全国大学生统计建模大赛二等奖、数学建模竞赛二等奖等多项。</w:t>
      </w:r>
    </w:p>
    <w:p w14:paraId="06AC61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344" w:bottom="1134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MTU1ZGU5MDkzMWM1MjI5Yjk1MTU2NmZlNGZhOTQifQ=="/>
  </w:docVars>
  <w:rsids>
    <w:rsidRoot w:val="009373A9"/>
    <w:rsid w:val="00010C8F"/>
    <w:rsid w:val="00074E83"/>
    <w:rsid w:val="000E5A74"/>
    <w:rsid w:val="0011230E"/>
    <w:rsid w:val="001F5918"/>
    <w:rsid w:val="00286335"/>
    <w:rsid w:val="002B2860"/>
    <w:rsid w:val="002E66FE"/>
    <w:rsid w:val="003419CA"/>
    <w:rsid w:val="00360F51"/>
    <w:rsid w:val="003F303F"/>
    <w:rsid w:val="00421202"/>
    <w:rsid w:val="0044364C"/>
    <w:rsid w:val="00492A5C"/>
    <w:rsid w:val="004A38D7"/>
    <w:rsid w:val="004F704D"/>
    <w:rsid w:val="00522A98"/>
    <w:rsid w:val="00551A82"/>
    <w:rsid w:val="005C6CC5"/>
    <w:rsid w:val="005D499C"/>
    <w:rsid w:val="006B2C8A"/>
    <w:rsid w:val="006C3901"/>
    <w:rsid w:val="00740FE0"/>
    <w:rsid w:val="00767B1B"/>
    <w:rsid w:val="00773E04"/>
    <w:rsid w:val="007E540C"/>
    <w:rsid w:val="00820B25"/>
    <w:rsid w:val="008334A4"/>
    <w:rsid w:val="00865581"/>
    <w:rsid w:val="00885B23"/>
    <w:rsid w:val="008D52CE"/>
    <w:rsid w:val="00916C38"/>
    <w:rsid w:val="009373A9"/>
    <w:rsid w:val="009A7AB3"/>
    <w:rsid w:val="009B0017"/>
    <w:rsid w:val="00A42F1C"/>
    <w:rsid w:val="00AB7314"/>
    <w:rsid w:val="00B20779"/>
    <w:rsid w:val="00B8161F"/>
    <w:rsid w:val="00BB381C"/>
    <w:rsid w:val="00BB585B"/>
    <w:rsid w:val="00C1308A"/>
    <w:rsid w:val="00C665A0"/>
    <w:rsid w:val="00C948EC"/>
    <w:rsid w:val="00CA0618"/>
    <w:rsid w:val="00CC3BAE"/>
    <w:rsid w:val="00D3094F"/>
    <w:rsid w:val="00D9446D"/>
    <w:rsid w:val="00DA4882"/>
    <w:rsid w:val="00DB16BD"/>
    <w:rsid w:val="00DB56E7"/>
    <w:rsid w:val="00DD1453"/>
    <w:rsid w:val="00EB191B"/>
    <w:rsid w:val="00ED4AB4"/>
    <w:rsid w:val="00ED4DB8"/>
    <w:rsid w:val="00EF3E38"/>
    <w:rsid w:val="00F52DBE"/>
    <w:rsid w:val="00F87B5C"/>
    <w:rsid w:val="00F91424"/>
    <w:rsid w:val="00F9210A"/>
    <w:rsid w:val="00F95779"/>
    <w:rsid w:val="00FA6601"/>
    <w:rsid w:val="00FC02AA"/>
    <w:rsid w:val="01D34B7C"/>
    <w:rsid w:val="049D73CD"/>
    <w:rsid w:val="05F20B50"/>
    <w:rsid w:val="0AF618DB"/>
    <w:rsid w:val="0B64672A"/>
    <w:rsid w:val="0C474AE5"/>
    <w:rsid w:val="0EB777EE"/>
    <w:rsid w:val="12E83154"/>
    <w:rsid w:val="133B5694"/>
    <w:rsid w:val="15015A4D"/>
    <w:rsid w:val="19575E42"/>
    <w:rsid w:val="19A95247"/>
    <w:rsid w:val="24877D1C"/>
    <w:rsid w:val="24E72569"/>
    <w:rsid w:val="2C6E1671"/>
    <w:rsid w:val="2FDE54A2"/>
    <w:rsid w:val="3192385D"/>
    <w:rsid w:val="31D4469D"/>
    <w:rsid w:val="34570DB9"/>
    <w:rsid w:val="351A3F42"/>
    <w:rsid w:val="37232119"/>
    <w:rsid w:val="385E77F1"/>
    <w:rsid w:val="3BC82C9D"/>
    <w:rsid w:val="3FDC5440"/>
    <w:rsid w:val="43B246C1"/>
    <w:rsid w:val="464F5D68"/>
    <w:rsid w:val="46ED18ED"/>
    <w:rsid w:val="47E36768"/>
    <w:rsid w:val="47F6293F"/>
    <w:rsid w:val="4A0C2D29"/>
    <w:rsid w:val="4ABD6D0A"/>
    <w:rsid w:val="4C321912"/>
    <w:rsid w:val="4E8D420E"/>
    <w:rsid w:val="510B30CB"/>
    <w:rsid w:val="547B54A6"/>
    <w:rsid w:val="55BF11A7"/>
    <w:rsid w:val="58C654DF"/>
    <w:rsid w:val="58CD6A5F"/>
    <w:rsid w:val="58FA7711"/>
    <w:rsid w:val="59417793"/>
    <w:rsid w:val="5B09325F"/>
    <w:rsid w:val="5D415FB3"/>
    <w:rsid w:val="5D681C67"/>
    <w:rsid w:val="5D79709D"/>
    <w:rsid w:val="5E5232EE"/>
    <w:rsid w:val="5EDB41E5"/>
    <w:rsid w:val="5F4E2C09"/>
    <w:rsid w:val="65982E30"/>
    <w:rsid w:val="68D96606"/>
    <w:rsid w:val="6FD827A7"/>
    <w:rsid w:val="70375AA4"/>
    <w:rsid w:val="705D5825"/>
    <w:rsid w:val="70DF36C1"/>
    <w:rsid w:val="716360A0"/>
    <w:rsid w:val="726A345E"/>
    <w:rsid w:val="753B10E2"/>
    <w:rsid w:val="75492FB1"/>
    <w:rsid w:val="75616D9B"/>
    <w:rsid w:val="78936F67"/>
    <w:rsid w:val="79534C4C"/>
    <w:rsid w:val="7AEE1C02"/>
    <w:rsid w:val="7BAC3B7C"/>
    <w:rsid w:val="7BE61DA8"/>
    <w:rsid w:val="7CE65DD7"/>
    <w:rsid w:val="7F81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fd5393e1-721d-4ed2-b478-5a8aa75bb002</errorID>
      <errorWord>表达</errorWord>
      <group>L1_Word</group>
      <groupName>字词问题</groupName>
      <ability>L2_Typo</ability>
      <abilityName>字词错误</abilityName>
      <candidateList>
        <item>表明</item>
      </candidateList>
      <explain>“研究～表达”搭配不当，建议修改为“研究～表明”。</explain>
      <paraID>4706FD99</paraID>
      <start>136</start>
      <end>138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4b29ab-54a4-427a-b9ce-beee7277a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1550</Words>
  <Characters>1667</Characters>
  <Lines>9</Lines>
  <Paragraphs>2</Paragraphs>
  <TotalTime>25</TotalTime>
  <ScaleCrop>false</ScaleCrop>
  <LinksUpToDate>false</LinksUpToDate>
  <CharactersWithSpaces>1698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2025-05-22T07:10:00Z</dcterms:created>
  <dc:creator>DELL</dc:creator>
  <cp:lastModifiedBy>晨晨</cp:lastModifiedBy>
  <cp:lastPrinted>2025-06-06T02:40:00Z</cp:lastPrinted>
  <dcterms:modified xsi:type="dcterms:W3CDTF">2025-12-29T05:56:45Z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F3B7277A27B44F2885AB34AAACDCF645_13</vt:lpwstr>
  </property>
  <property fmtid="{D5CDD505-2E9C-101B-9397-08002B2CF9AE}" pid="4" name="KSOTemplateDocerSaveRecord">
    <vt:lpwstr>eyJoZGlkIjoiMWVlMDBkMWIwZGMzZDZjMzQ3MDk0ZmRhOGUwNDRiYjkiLCJ1c2VySWQiOiIzMzQ1ODY1NTQifQ==</vt:lpwstr>
  </property>
</Properties>
</file>