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5D" w:rsidRPr="00BD5F5D" w:rsidRDefault="00BD5F5D" w:rsidP="00BD5F5D">
      <w:pPr>
        <w:pStyle w:val="reader-word-layerreader-word-s1-7"/>
        <w:shd w:val="clear" w:color="auto" w:fill="FFFFFF"/>
        <w:spacing w:before="0" w:beforeAutospacing="0" w:after="0" w:afterAutospacing="0" w:line="360" w:lineRule="auto"/>
        <w:jc w:val="center"/>
        <w:rPr>
          <w:rFonts w:ascii="Wingdings" w:hAnsi="Wingdings"/>
          <w:b/>
          <w:sz w:val="44"/>
          <w:szCs w:val="44"/>
        </w:rPr>
      </w:pPr>
      <w:r w:rsidRPr="00BD5F5D">
        <w:rPr>
          <w:b/>
          <w:spacing w:val="5"/>
          <w:sz w:val="44"/>
          <w:szCs w:val="44"/>
        </w:rPr>
        <w:t>SYB</w:t>
      </w:r>
      <w:r w:rsidRPr="00BD5F5D">
        <w:rPr>
          <w:rFonts w:hint="eastAsia"/>
          <w:b/>
          <w:spacing w:val="5"/>
          <w:sz w:val="44"/>
          <w:szCs w:val="44"/>
        </w:rPr>
        <w:t>创业培训相关说明</w:t>
      </w:r>
    </w:p>
    <w:p w:rsidR="00BD5F5D" w:rsidRDefault="00BD5F5D" w:rsidP="009B00F2">
      <w:pPr>
        <w:pStyle w:val="reader-word-layerreader-word-s1-7"/>
        <w:shd w:val="clear" w:color="auto" w:fill="FFFFFF"/>
        <w:spacing w:before="0" w:beforeAutospacing="0" w:after="0" w:afterAutospacing="0" w:line="360" w:lineRule="auto"/>
        <w:rPr>
          <w:rFonts w:ascii="Wingdings" w:hAnsi="Wingdings"/>
          <w:sz w:val="32"/>
          <w:szCs w:val="32"/>
        </w:rPr>
      </w:pPr>
    </w:p>
    <w:p w:rsidR="009B00F2" w:rsidRDefault="009B00F2" w:rsidP="009B00F2">
      <w:pPr>
        <w:pStyle w:val="reader-word-layerreader-word-s1-7"/>
        <w:shd w:val="clear" w:color="auto" w:fill="FFFFFF"/>
        <w:spacing w:before="0" w:beforeAutospacing="0" w:after="0" w:afterAutospacing="0" w:line="360" w:lineRule="auto"/>
        <w:rPr>
          <w:sz w:val="32"/>
          <w:szCs w:val="32"/>
        </w:rPr>
      </w:pPr>
      <w:r>
        <w:rPr>
          <w:rFonts w:ascii="Wingdings" w:hAnsi="Wingdings" w:hint="eastAsia"/>
          <w:sz w:val="32"/>
          <w:szCs w:val="32"/>
        </w:rPr>
        <w:t>一、</w:t>
      </w:r>
      <w:r>
        <w:rPr>
          <w:spacing w:val="5"/>
          <w:sz w:val="32"/>
          <w:szCs w:val="32"/>
        </w:rPr>
        <w:t>SYB</w:t>
      </w:r>
      <w:r>
        <w:rPr>
          <w:rFonts w:hint="eastAsia"/>
          <w:spacing w:val="5"/>
          <w:sz w:val="32"/>
          <w:szCs w:val="32"/>
        </w:rPr>
        <w:t>创业培训简介</w:t>
      </w:r>
    </w:p>
    <w:p w:rsidR="009B00F2" w:rsidRDefault="009B00F2" w:rsidP="009B00F2">
      <w:pPr>
        <w:pStyle w:val="reader-word-layerreader-word-s1-23"/>
        <w:shd w:val="clear" w:color="auto" w:fill="FFFFFF"/>
        <w:spacing w:before="0" w:beforeAutospacing="0" w:after="0" w:afterAutospacing="0" w:line="360" w:lineRule="auto"/>
        <w:rPr>
          <w:rFonts w:ascii="Times New Roman" w:hAnsi="Times New Roman" w:cs="Times New Roman"/>
          <w:color w:val="000000"/>
          <w:sz w:val="32"/>
          <w:szCs w:val="32"/>
        </w:rPr>
      </w:pPr>
      <w:r>
        <w:rPr>
          <w:rFonts w:hint="eastAsia"/>
          <w:sz w:val="32"/>
          <w:szCs w:val="32"/>
        </w:rPr>
        <w:t xml:space="preserve">     </w:t>
      </w:r>
      <w:r>
        <w:rPr>
          <w:sz w:val="32"/>
          <w:szCs w:val="32"/>
        </w:rPr>
        <w:t>SYB</w:t>
      </w:r>
      <w:r>
        <w:rPr>
          <w:rFonts w:hint="eastAsia"/>
          <w:sz w:val="32"/>
          <w:szCs w:val="32"/>
        </w:rPr>
        <w:t>是英文</w:t>
      </w:r>
      <w:r>
        <w:rPr>
          <w:sz w:val="32"/>
          <w:szCs w:val="32"/>
        </w:rPr>
        <w:t>START YOUR BUSINESS</w:t>
      </w:r>
      <w:r w:rsidRPr="00AD115B">
        <w:rPr>
          <w:rFonts w:hint="eastAsia"/>
          <w:sz w:val="32"/>
          <w:szCs w:val="32"/>
        </w:rPr>
        <w:t>的简称，翻译成中文为</w:t>
      </w:r>
      <w:r>
        <w:rPr>
          <w:sz w:val="32"/>
          <w:szCs w:val="32"/>
        </w:rPr>
        <w:t>“</w:t>
      </w:r>
      <w:r w:rsidRPr="00AD115B">
        <w:rPr>
          <w:rFonts w:hint="eastAsia"/>
          <w:sz w:val="32"/>
          <w:szCs w:val="32"/>
        </w:rPr>
        <w:t>创办你的企业</w:t>
      </w:r>
      <w:r>
        <w:rPr>
          <w:sz w:val="32"/>
          <w:szCs w:val="32"/>
        </w:rPr>
        <w:t>”</w:t>
      </w:r>
      <w:r w:rsidRPr="00AD115B">
        <w:rPr>
          <w:rFonts w:hint="eastAsia"/>
          <w:sz w:val="32"/>
          <w:szCs w:val="32"/>
        </w:rPr>
        <w:t>，</w:t>
      </w:r>
      <w:r>
        <w:rPr>
          <w:sz w:val="32"/>
          <w:szCs w:val="32"/>
        </w:rPr>
        <w:t>它是“创办和改善你的企业</w:t>
      </w:r>
      <w:r>
        <w:rPr>
          <w:rFonts w:hint="eastAsia"/>
          <w:sz w:val="32"/>
          <w:szCs w:val="32"/>
        </w:rPr>
        <w:t>“</w:t>
      </w:r>
      <w:r w:rsidRPr="00B71C92">
        <w:rPr>
          <w:color w:val="000000"/>
          <w:sz w:val="32"/>
          <w:szCs w:val="32"/>
        </w:rPr>
        <w:t>（SIYB）系列培训教程的一个重要组成部分</w:t>
      </w:r>
      <w:r w:rsidRPr="00B71C92">
        <w:rPr>
          <w:rFonts w:hint="eastAsia"/>
          <w:color w:val="000000"/>
          <w:sz w:val="32"/>
          <w:szCs w:val="32"/>
        </w:rPr>
        <w:t>。SYB</w:t>
      </w:r>
      <w:r>
        <w:rPr>
          <w:rFonts w:hint="eastAsia"/>
          <w:color w:val="000000"/>
          <w:sz w:val="32"/>
          <w:szCs w:val="32"/>
        </w:rPr>
        <w:t>创业培训</w:t>
      </w:r>
      <w:r w:rsidRPr="00B71C92">
        <w:rPr>
          <w:color w:val="000000"/>
          <w:sz w:val="32"/>
          <w:szCs w:val="32"/>
        </w:rPr>
        <w:t>由联合国</w:t>
      </w:r>
      <w:hyperlink r:id="rId6" w:tgtFrame="_blank" w:history="1">
        <w:r w:rsidRPr="00B71C92">
          <w:rPr>
            <w:color w:val="000000"/>
            <w:sz w:val="32"/>
            <w:szCs w:val="32"/>
          </w:rPr>
          <w:t>国际劳工组织</w:t>
        </w:r>
      </w:hyperlink>
      <w:r w:rsidRPr="00B71C92">
        <w:rPr>
          <w:color w:val="000000"/>
          <w:sz w:val="32"/>
          <w:szCs w:val="32"/>
        </w:rPr>
        <w:t>开发，经国家</w:t>
      </w:r>
      <w:hyperlink r:id="rId7" w:tgtFrame="_blank" w:history="1">
        <w:r w:rsidRPr="00B71C92">
          <w:rPr>
            <w:color w:val="000000"/>
            <w:sz w:val="32"/>
            <w:szCs w:val="32"/>
          </w:rPr>
          <w:t>劳动和社会保障部</w:t>
        </w:r>
      </w:hyperlink>
      <w:r w:rsidRPr="00B71C92">
        <w:rPr>
          <w:color w:val="000000"/>
          <w:sz w:val="32"/>
          <w:szCs w:val="32"/>
        </w:rPr>
        <w:t>引入</w:t>
      </w:r>
      <w:r>
        <w:rPr>
          <w:rFonts w:hint="eastAsia"/>
          <w:color w:val="000000"/>
          <w:sz w:val="32"/>
          <w:szCs w:val="32"/>
        </w:rPr>
        <w:t>我国后，</w:t>
      </w:r>
      <w:r w:rsidRPr="00B71C92">
        <w:rPr>
          <w:rFonts w:hint="eastAsia"/>
          <w:color w:val="000000"/>
          <w:sz w:val="32"/>
          <w:szCs w:val="32"/>
        </w:rPr>
        <w:t>专门为创业者、中小企业量身定做的社会化创业全程扶持指导体系。</w:t>
      </w:r>
    </w:p>
    <w:p w:rsidR="009B00F2" w:rsidRDefault="009B00F2" w:rsidP="009B00F2">
      <w:pPr>
        <w:pStyle w:val="reader-word-layerreader-word-s1-22"/>
        <w:shd w:val="clear" w:color="auto" w:fill="FFFFFF"/>
        <w:spacing w:before="0" w:beforeAutospacing="0" w:after="0" w:afterAutospacing="0" w:line="360" w:lineRule="auto"/>
        <w:rPr>
          <w:color w:val="000000"/>
          <w:sz w:val="32"/>
          <w:szCs w:val="32"/>
        </w:rPr>
      </w:pPr>
      <w:r>
        <w:rPr>
          <w:sz w:val="32"/>
          <w:szCs w:val="32"/>
        </w:rPr>
        <w:t> </w:t>
      </w:r>
      <w:r>
        <w:rPr>
          <w:rFonts w:hint="eastAsia"/>
          <w:color w:val="000000"/>
          <w:spacing w:val="41"/>
          <w:sz w:val="32"/>
          <w:szCs w:val="32"/>
        </w:rPr>
        <w:t xml:space="preserve"> “创办你的企业”培训项目的</w:t>
      </w:r>
      <w:r>
        <w:rPr>
          <w:rFonts w:hint="eastAsia"/>
          <w:color w:val="000000"/>
          <w:sz w:val="32"/>
          <w:szCs w:val="32"/>
        </w:rPr>
        <w:t>目的就是让有创业意愿的人自己来演练实施开办企业的各个步骤，完成自己的创业计划书，并提供后续支持服务，帮助他们创建自己的企业和实现有效经营。</w:t>
      </w:r>
    </w:p>
    <w:p w:rsidR="009B00F2" w:rsidRPr="00C35934" w:rsidRDefault="009B00F2" w:rsidP="009B00F2">
      <w:pPr>
        <w:pStyle w:val="reader-word-layerreader-word-s1-23"/>
        <w:shd w:val="clear" w:color="auto" w:fill="FFFFFF"/>
        <w:spacing w:before="0" w:beforeAutospacing="0" w:after="0" w:afterAutospacing="0" w:line="360" w:lineRule="auto"/>
        <w:rPr>
          <w:sz w:val="32"/>
          <w:szCs w:val="32"/>
        </w:rPr>
      </w:pPr>
      <w:r>
        <w:rPr>
          <w:rFonts w:ascii="Wingdings" w:hAnsi="Wingdings" w:hint="eastAsia"/>
          <w:sz w:val="32"/>
          <w:szCs w:val="32"/>
        </w:rPr>
        <w:t>二、</w:t>
      </w:r>
      <w:r w:rsidRPr="00C35934">
        <w:rPr>
          <w:rFonts w:hint="eastAsia"/>
          <w:sz w:val="32"/>
          <w:szCs w:val="32"/>
        </w:rPr>
        <w:t>培训的目标</w:t>
      </w:r>
    </w:p>
    <w:p w:rsidR="009B00F2" w:rsidRPr="00C35934" w:rsidRDefault="009B00F2" w:rsidP="009B00F2">
      <w:pPr>
        <w:pStyle w:val="reader-word-layerreader-word-s1-23"/>
        <w:shd w:val="clear" w:color="auto" w:fill="FFFFFF"/>
        <w:spacing w:before="0" w:beforeAutospacing="0" w:after="0" w:afterAutospacing="0" w:line="360" w:lineRule="auto"/>
        <w:rPr>
          <w:sz w:val="32"/>
          <w:szCs w:val="32"/>
        </w:rPr>
      </w:pPr>
      <w:r>
        <w:rPr>
          <w:rFonts w:hint="eastAsia"/>
          <w:sz w:val="32"/>
          <w:szCs w:val="32"/>
        </w:rPr>
        <w:t xml:space="preserve">    </w:t>
      </w:r>
      <w:r w:rsidRPr="00C35934">
        <w:rPr>
          <w:rFonts w:hint="eastAsia"/>
          <w:sz w:val="32"/>
          <w:szCs w:val="32"/>
        </w:rPr>
        <w:t>使参与者能创办一个有生存能力的企业或经营一个可以盈利的企业。</w:t>
      </w:r>
    </w:p>
    <w:p w:rsidR="009B00F2" w:rsidRPr="00C5468F" w:rsidRDefault="009B00F2" w:rsidP="009B00F2">
      <w:pPr>
        <w:pStyle w:val="reader-word-layerreader-word-s1-7"/>
        <w:shd w:val="clear" w:color="auto" w:fill="FFFFFF"/>
        <w:spacing w:before="0" w:beforeAutospacing="0" w:after="0" w:afterAutospacing="0" w:line="360" w:lineRule="auto"/>
        <w:rPr>
          <w:rFonts w:ascii="Wingdings" w:hAnsi="Wingdings"/>
          <w:sz w:val="32"/>
          <w:szCs w:val="32"/>
        </w:rPr>
      </w:pPr>
      <w:r w:rsidRPr="00C5468F">
        <w:rPr>
          <w:rFonts w:ascii="Wingdings" w:hAnsi="Wingdings" w:hint="eastAsia"/>
          <w:sz w:val="32"/>
          <w:szCs w:val="32"/>
        </w:rPr>
        <w:t>三、</w:t>
      </w:r>
      <w:r>
        <w:rPr>
          <w:spacing w:val="5"/>
          <w:sz w:val="32"/>
          <w:szCs w:val="32"/>
        </w:rPr>
        <w:t>SYB</w:t>
      </w:r>
      <w:r>
        <w:rPr>
          <w:rFonts w:hint="eastAsia"/>
          <w:spacing w:val="5"/>
          <w:sz w:val="32"/>
          <w:szCs w:val="32"/>
        </w:rPr>
        <w:t>创业培训</w:t>
      </w:r>
      <w:r w:rsidRPr="00C5468F">
        <w:rPr>
          <w:rFonts w:ascii="Wingdings" w:hAnsi="Wingdings" w:hint="eastAsia"/>
          <w:sz w:val="32"/>
          <w:szCs w:val="32"/>
        </w:rPr>
        <w:t>课程特色</w:t>
      </w:r>
    </w:p>
    <w:p w:rsidR="009B00F2" w:rsidRDefault="009B00F2" w:rsidP="009B00F2">
      <w:pPr>
        <w:pStyle w:val="reader-word-layerreader-word-s1-3reader-word-s1-21"/>
        <w:shd w:val="clear" w:color="auto" w:fill="FFFFFF"/>
        <w:spacing w:before="0" w:beforeAutospacing="0" w:after="0" w:afterAutospacing="0" w:line="360" w:lineRule="auto"/>
        <w:rPr>
          <w:color w:val="000000"/>
          <w:sz w:val="32"/>
          <w:szCs w:val="32"/>
        </w:rPr>
      </w:pPr>
      <w:r>
        <w:rPr>
          <w:sz w:val="32"/>
          <w:szCs w:val="32"/>
        </w:rPr>
        <w:t>1</w:t>
      </w:r>
      <w:r>
        <w:rPr>
          <w:rFonts w:hint="eastAsia"/>
          <w:sz w:val="32"/>
          <w:szCs w:val="32"/>
        </w:rPr>
        <w:t>、</w:t>
      </w:r>
      <w:r>
        <w:rPr>
          <w:spacing w:val="5"/>
          <w:sz w:val="32"/>
          <w:szCs w:val="32"/>
        </w:rPr>
        <w:t>SYB</w:t>
      </w:r>
      <w:r>
        <w:rPr>
          <w:rFonts w:hint="eastAsia"/>
          <w:sz w:val="32"/>
          <w:szCs w:val="32"/>
        </w:rPr>
        <w:t>创业培训实行小班教学（</w:t>
      </w:r>
      <w:r>
        <w:rPr>
          <w:rFonts w:ascii="Times New Roman" w:hAnsi="Times New Roman" w:cs="Times New Roman"/>
          <w:color w:val="000000"/>
          <w:sz w:val="32"/>
          <w:szCs w:val="32"/>
        </w:rPr>
        <w:t>30</w:t>
      </w:r>
      <w:r>
        <w:rPr>
          <w:rFonts w:hint="eastAsia"/>
          <w:color w:val="000000"/>
          <w:sz w:val="32"/>
          <w:szCs w:val="32"/>
        </w:rPr>
        <w:t>人</w:t>
      </w:r>
      <w:r>
        <w:rPr>
          <w:rFonts w:ascii="Times New Roman" w:hAnsi="Times New Roman" w:cs="Times New Roman"/>
          <w:color w:val="000000"/>
          <w:sz w:val="32"/>
          <w:szCs w:val="32"/>
        </w:rPr>
        <w:t>/</w:t>
      </w:r>
      <w:r>
        <w:rPr>
          <w:rFonts w:hint="eastAsia"/>
          <w:color w:val="000000"/>
          <w:sz w:val="32"/>
          <w:szCs w:val="32"/>
        </w:rPr>
        <w:t>班）；</w:t>
      </w:r>
    </w:p>
    <w:p w:rsidR="009B00F2" w:rsidRDefault="009B00F2" w:rsidP="009B00F2">
      <w:pPr>
        <w:pStyle w:val="reader-word-layerreader-word-s1-22"/>
        <w:shd w:val="clear" w:color="auto" w:fill="FFFFFF"/>
        <w:spacing w:before="0" w:beforeAutospacing="0" w:after="0" w:afterAutospacing="0" w:line="360" w:lineRule="auto"/>
        <w:rPr>
          <w:color w:val="000000"/>
          <w:sz w:val="32"/>
          <w:szCs w:val="32"/>
        </w:rPr>
      </w:pPr>
      <w:r>
        <w:rPr>
          <w:rFonts w:ascii="Times New Roman" w:hAnsi="Times New Roman" w:cs="Times New Roman"/>
          <w:sz w:val="32"/>
          <w:szCs w:val="32"/>
        </w:rPr>
        <w:t>2</w:t>
      </w:r>
      <w:r>
        <w:rPr>
          <w:rFonts w:hint="eastAsia"/>
          <w:sz w:val="32"/>
          <w:szCs w:val="32"/>
        </w:rPr>
        <w:t>、课堂训练采用高度创新的参与性互动培训方法；</w:t>
      </w:r>
    </w:p>
    <w:p w:rsidR="009B00F2" w:rsidRDefault="009B00F2" w:rsidP="009B00F2">
      <w:pPr>
        <w:pStyle w:val="reader-word-layerreader-word-s1-22"/>
        <w:shd w:val="clear" w:color="auto" w:fill="FFFFFF"/>
        <w:spacing w:before="0" w:beforeAutospacing="0" w:after="0" w:afterAutospacing="0" w:line="360" w:lineRule="auto"/>
        <w:rPr>
          <w:color w:val="000000"/>
          <w:sz w:val="32"/>
          <w:szCs w:val="32"/>
        </w:rPr>
      </w:pPr>
      <w:r>
        <w:rPr>
          <w:rFonts w:hint="eastAsia"/>
          <w:sz w:val="32"/>
          <w:szCs w:val="32"/>
        </w:rPr>
        <w:t>3、学员在不断丰富和完善自己的创业计划书的同时演绎自己的创业之路</w:t>
      </w:r>
      <w:r w:rsidR="00BD5F5D">
        <w:rPr>
          <w:rFonts w:hint="eastAsia"/>
          <w:sz w:val="32"/>
          <w:szCs w:val="32"/>
        </w:rPr>
        <w:t>。</w:t>
      </w:r>
    </w:p>
    <w:p w:rsidR="009B00F2" w:rsidRDefault="009B00F2" w:rsidP="009B00F2">
      <w:pPr>
        <w:pStyle w:val="reader-word-layerreader-word-s1-22"/>
        <w:shd w:val="clear" w:color="auto" w:fill="FFFFFF"/>
        <w:spacing w:before="0" w:beforeAutospacing="0" w:after="0" w:afterAutospacing="0" w:line="360" w:lineRule="auto"/>
        <w:rPr>
          <w:rFonts w:ascii="Times New Roman" w:hAnsi="Times New Roman" w:cs="Times New Roman"/>
          <w:sz w:val="32"/>
          <w:szCs w:val="32"/>
        </w:rPr>
      </w:pPr>
    </w:p>
    <w:p w:rsidR="009B00F2" w:rsidRDefault="009B00F2" w:rsidP="009B00F2">
      <w:pPr>
        <w:pStyle w:val="reader-word-layerreader-word-s1-22"/>
        <w:shd w:val="clear" w:color="auto" w:fill="FFFFFF"/>
        <w:spacing w:before="0" w:beforeAutospacing="0" w:after="0" w:afterAutospacing="0" w:line="360" w:lineRule="auto"/>
        <w:rPr>
          <w:sz w:val="32"/>
          <w:szCs w:val="32"/>
        </w:rPr>
      </w:pPr>
    </w:p>
    <w:p w:rsidR="009B00F2" w:rsidRDefault="009B00F2" w:rsidP="009B00F2">
      <w:pPr>
        <w:pStyle w:val="reader-word-layerreader-word-s1-22"/>
        <w:shd w:val="clear" w:color="auto" w:fill="FFFFFF"/>
        <w:spacing w:before="0" w:beforeAutospacing="0" w:after="0" w:afterAutospacing="0" w:line="360" w:lineRule="auto"/>
        <w:rPr>
          <w:sz w:val="32"/>
          <w:szCs w:val="32"/>
        </w:rPr>
      </w:pPr>
    </w:p>
    <w:p w:rsidR="009B00F2" w:rsidRDefault="009B00F2" w:rsidP="009B00F2">
      <w:pPr>
        <w:pStyle w:val="reader-word-layerreader-word-s1-22"/>
        <w:shd w:val="clear" w:color="auto" w:fill="FFFFFF"/>
        <w:spacing w:before="0" w:beforeAutospacing="0" w:after="0" w:afterAutospacing="0" w:line="360" w:lineRule="auto"/>
        <w:rPr>
          <w:sz w:val="32"/>
          <w:szCs w:val="32"/>
        </w:rPr>
      </w:pPr>
      <w:r>
        <w:rPr>
          <w:rFonts w:hint="eastAsia"/>
          <w:sz w:val="32"/>
          <w:szCs w:val="32"/>
        </w:rPr>
        <w:lastRenderedPageBreak/>
        <w:t>四、证书模板</w:t>
      </w:r>
    </w:p>
    <w:p w:rsidR="009B00F2" w:rsidRPr="00527601" w:rsidRDefault="009B00F2" w:rsidP="009B00F2">
      <w:pPr>
        <w:pStyle w:val="reader-word-layerreader-word-s1-22"/>
        <w:shd w:val="clear" w:color="auto" w:fill="FFFFFF"/>
        <w:spacing w:before="0" w:beforeAutospacing="0" w:after="0" w:afterAutospacing="0" w:line="360" w:lineRule="auto"/>
        <w:rPr>
          <w:sz w:val="32"/>
          <w:szCs w:val="32"/>
        </w:rPr>
      </w:pPr>
      <w:r>
        <w:rPr>
          <w:noProof/>
          <w:sz w:val="32"/>
          <w:szCs w:val="32"/>
        </w:rPr>
        <w:drawing>
          <wp:inline distT="0" distB="0" distL="0" distR="0">
            <wp:extent cx="5274310" cy="3956050"/>
            <wp:effectExtent l="19050" t="0" r="2540" b="0"/>
            <wp:docPr id="1" name="图片 0" descr="SYB结业证书模版(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B结业证书模版(新).jpg"/>
                    <pic:cNvPicPr/>
                  </pic:nvPicPr>
                  <pic:blipFill>
                    <a:blip r:embed="rId8" cstate="print"/>
                    <a:stretch>
                      <a:fillRect/>
                    </a:stretch>
                  </pic:blipFill>
                  <pic:spPr>
                    <a:xfrm>
                      <a:off x="0" y="0"/>
                      <a:ext cx="5274310" cy="3956050"/>
                    </a:xfrm>
                    <a:prstGeom prst="rect">
                      <a:avLst/>
                    </a:prstGeom>
                  </pic:spPr>
                </pic:pic>
              </a:graphicData>
            </a:graphic>
          </wp:inline>
        </w:drawing>
      </w:r>
    </w:p>
    <w:p w:rsidR="00BC28E6" w:rsidRDefault="00BC28E6"/>
    <w:sectPr w:rsidR="00BC28E6" w:rsidSect="007417D0">
      <w:pgSz w:w="11906" w:h="16838"/>
      <w:pgMar w:top="1276" w:right="1800" w:bottom="42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8E6" w:rsidRDefault="00BC28E6" w:rsidP="009B00F2">
      <w:r>
        <w:separator/>
      </w:r>
    </w:p>
  </w:endnote>
  <w:endnote w:type="continuationSeparator" w:id="1">
    <w:p w:rsidR="00BC28E6" w:rsidRDefault="00BC28E6" w:rsidP="009B00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8E6" w:rsidRDefault="00BC28E6" w:rsidP="009B00F2">
      <w:r>
        <w:separator/>
      </w:r>
    </w:p>
  </w:footnote>
  <w:footnote w:type="continuationSeparator" w:id="1">
    <w:p w:rsidR="00BC28E6" w:rsidRDefault="00BC28E6" w:rsidP="009B00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00F2"/>
    <w:rsid w:val="009B00F2"/>
    <w:rsid w:val="00BC28E6"/>
    <w:rsid w:val="00BD5F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00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00F2"/>
    <w:rPr>
      <w:sz w:val="18"/>
      <w:szCs w:val="18"/>
    </w:rPr>
  </w:style>
  <w:style w:type="paragraph" w:styleId="a4">
    <w:name w:val="footer"/>
    <w:basedOn w:val="a"/>
    <w:link w:val="Char0"/>
    <w:uiPriority w:val="99"/>
    <w:semiHidden/>
    <w:unhideWhenUsed/>
    <w:rsid w:val="009B00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00F2"/>
    <w:rPr>
      <w:sz w:val="18"/>
      <w:szCs w:val="18"/>
    </w:rPr>
  </w:style>
  <w:style w:type="paragraph" w:customStyle="1" w:styleId="reader-word-layerreader-word-s1-23">
    <w:name w:val="reader-word-layer reader-word-s1-23"/>
    <w:basedOn w:val="a"/>
    <w:rsid w:val="009B00F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7">
    <w:name w:val="reader-word-layer reader-word-s1-7"/>
    <w:basedOn w:val="a"/>
    <w:rsid w:val="009B00F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22">
    <w:name w:val="reader-word-layer reader-word-s1-22"/>
    <w:basedOn w:val="a"/>
    <w:rsid w:val="009B00F2"/>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reader-word-s1-21">
    <w:name w:val="reader-word-layer reader-word-s1-3 reader-word-s1-21"/>
    <w:basedOn w:val="a"/>
    <w:rsid w:val="009B00F2"/>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1"/>
    <w:uiPriority w:val="99"/>
    <w:semiHidden/>
    <w:unhideWhenUsed/>
    <w:rsid w:val="009B00F2"/>
    <w:rPr>
      <w:sz w:val="18"/>
      <w:szCs w:val="18"/>
    </w:rPr>
  </w:style>
  <w:style w:type="character" w:customStyle="1" w:styleId="Char1">
    <w:name w:val="批注框文本 Char"/>
    <w:basedOn w:val="a0"/>
    <w:link w:val="a5"/>
    <w:uiPriority w:val="99"/>
    <w:semiHidden/>
    <w:rsid w:val="009B00F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baike.baidu.com/view/12628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6147.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2014-06-16T06:57:00Z</dcterms:created>
  <dcterms:modified xsi:type="dcterms:W3CDTF">2014-06-16T06:59:00Z</dcterms:modified>
</cp:coreProperties>
</file>